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E908" w14:textId="77777777" w:rsidR="001A65F1" w:rsidRPr="001A65F1" w:rsidRDefault="001A65F1" w:rsidP="001A65F1">
      <w:pPr>
        <w:jc w:val="center"/>
        <w:rPr>
          <w:rFonts w:ascii="Cambria" w:hAnsi="Cambria"/>
          <w:color w:val="000000"/>
          <w:sz w:val="28"/>
          <w:szCs w:val="28"/>
          <w:vertAlign w:val="baseline"/>
          <w:lang w:val="ru-RU"/>
        </w:rPr>
      </w:pPr>
      <w:r w:rsidRPr="001A65F1"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>Регламент XX</w:t>
      </w:r>
      <w:r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>I Открытого чемпионата США по «</w:t>
      </w:r>
      <w:r w:rsidRPr="001A65F1"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>Что? Где? Когда?</w:t>
      </w:r>
      <w:r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>»</w:t>
      </w:r>
    </w:p>
    <w:p w14:paraId="634CB664" w14:textId="77777777" w:rsidR="001A65F1" w:rsidRDefault="001A65F1" w:rsidP="001A65F1">
      <w:pPr>
        <w:rPr>
          <w:rFonts w:ascii="Cambria" w:hAnsi="Cambria"/>
          <w:b/>
          <w:bCs/>
          <w:color w:val="000000"/>
          <w:vertAlign w:val="baseline"/>
          <w:lang w:val="ru-RU"/>
        </w:rPr>
      </w:pPr>
    </w:p>
    <w:p w14:paraId="10FDF60B" w14:textId="77777777" w:rsidR="001A65F1" w:rsidRPr="001A65F1" w:rsidRDefault="001A65F1" w:rsidP="001A65F1">
      <w:pPr>
        <w:spacing w:after="120"/>
        <w:rPr>
          <w:rFonts w:ascii="Cambria" w:hAnsi="Cambria"/>
          <w:color w:val="000000"/>
          <w:sz w:val="28"/>
          <w:szCs w:val="28"/>
          <w:vertAlign w:val="baseline"/>
          <w:lang w:val="ru-RU"/>
        </w:rPr>
      </w:pPr>
      <w:r w:rsidRPr="001A65F1"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>1. Общие положения</w:t>
      </w:r>
    </w:p>
    <w:p w14:paraId="79D4C40E" w14:textId="1D153A2B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1.1 XX</w:t>
      </w:r>
      <w:r>
        <w:rPr>
          <w:rFonts w:ascii="Cambria" w:hAnsi="Cambria"/>
          <w:color w:val="000000"/>
          <w:vertAlign w:val="baseline"/>
        </w:rPr>
        <w:t>I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Открытый Чемпионат США (далее — Чемпионат) является официальным со</w:t>
      </w:r>
      <w:r w:rsidR="00373D3A">
        <w:rPr>
          <w:rFonts w:ascii="Cambria" w:hAnsi="Cambria"/>
          <w:color w:val="000000"/>
          <w:vertAlign w:val="baseline"/>
          <w:lang w:val="ru-RU"/>
        </w:rPr>
        <w:t>ревнованием по спортивному «Что? Где? Когда?</w:t>
      </w:r>
      <w:r w:rsidR="00F27D76">
        <w:rPr>
          <w:rFonts w:ascii="Cambria" w:hAnsi="Cambria"/>
          <w:color w:val="000000"/>
          <w:vertAlign w:val="baseline"/>
          <w:lang w:val="ru-RU"/>
        </w:rPr>
        <w:t>»</w:t>
      </w:r>
      <w:r w:rsidRPr="001A65F1">
        <w:rPr>
          <w:rFonts w:ascii="Cambria" w:hAnsi="Cambria"/>
          <w:color w:val="000000"/>
          <w:vertAlign w:val="baseline"/>
          <w:lang w:val="ru-RU"/>
        </w:rPr>
        <w:t>.</w:t>
      </w:r>
    </w:p>
    <w:p w14:paraId="727258E6" w14:textId="4345CF00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1.2 Чемпионат проводится в соответствии с данным регламентом и по правилам, описанным в </w:t>
      </w:r>
      <w:hyperlink r:id="rId6" w:history="1">
        <w:r w:rsidR="00F27D76">
          <w:rPr>
            <w:rFonts w:ascii="Cambria" w:hAnsi="Cambria"/>
            <w:color w:val="0000FF"/>
            <w:u w:val="single"/>
            <w:vertAlign w:val="baseline"/>
            <w:lang w:val="ru-RU"/>
          </w:rPr>
          <w:t>Кодексе спортивного «Что? Где? Когда?»</w:t>
        </w:r>
      </w:hyperlink>
      <w:r w:rsidRPr="001A65F1">
        <w:rPr>
          <w:rFonts w:ascii="Cambria" w:hAnsi="Cambria"/>
          <w:color w:val="000000"/>
          <w:vertAlign w:val="baseline"/>
          <w:lang w:val="ru-RU"/>
        </w:rPr>
        <w:t>.</w:t>
      </w:r>
    </w:p>
    <w:p w14:paraId="27C96DA9" w14:textId="77777777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>
        <w:rPr>
          <w:rFonts w:ascii="Cambria" w:hAnsi="Cambria"/>
          <w:color w:val="000000"/>
          <w:vertAlign w:val="baseline"/>
          <w:lang w:val="ru-RU"/>
        </w:rPr>
        <w:t xml:space="preserve">1.3 Чемпионат состоится </w:t>
      </w:r>
      <w:r w:rsidRPr="001A65F1">
        <w:rPr>
          <w:rFonts w:ascii="Cambria" w:hAnsi="Cambria"/>
          <w:color w:val="000000"/>
          <w:vertAlign w:val="baseline"/>
          <w:lang w:val="ru-RU"/>
        </w:rPr>
        <w:t>9</w:t>
      </w:r>
      <w:r>
        <w:rPr>
          <w:rFonts w:ascii="Cambria" w:hAnsi="Cambria"/>
          <w:color w:val="000000"/>
          <w:vertAlign w:val="baseline"/>
          <w:lang w:val="ru-RU"/>
        </w:rPr>
        <w:t>-10 апреля 2016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года, в соответствии с </w:t>
      </w:r>
      <w:hyperlink r:id="rId7" w:history="1">
        <w:r w:rsidRPr="001A65F1">
          <w:rPr>
            <w:rFonts w:ascii="Cambria" w:hAnsi="Cambria"/>
            <w:color w:val="0000FF"/>
            <w:u w:val="single"/>
            <w:vertAlign w:val="baseline"/>
            <w:lang w:val="ru-RU"/>
          </w:rPr>
          <w:t>расписанием</w:t>
        </w:r>
      </w:hyperlink>
      <w:r w:rsidRPr="001A65F1">
        <w:rPr>
          <w:rFonts w:ascii="Cambria" w:hAnsi="Cambria"/>
          <w:color w:val="000000"/>
          <w:vertAlign w:val="baseline"/>
          <w:lang w:val="ru-RU"/>
        </w:rPr>
        <w:t>, утверждённым Оргкомитетом.</w:t>
      </w:r>
    </w:p>
    <w:p w14:paraId="7580BAD7" w14:textId="77777777" w:rsid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1.4 Игровой пакет Чемпионата состоит из 60 зачётных вопросов — 4 тура по 15 вопросов в каждом. Пакеты туров готовятся редакторскими группами, утверждёнными Оргкомитетом. В случае необходимости (при определении призовых мест) также могут быть использованы дополнительные вопросы (см. пункт 6.4).</w:t>
      </w:r>
    </w:p>
    <w:p w14:paraId="668CD120" w14:textId="77777777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</w:p>
    <w:p w14:paraId="433F9EC1" w14:textId="77777777" w:rsidR="001A65F1" w:rsidRPr="001A65F1" w:rsidRDefault="001A65F1" w:rsidP="001A65F1">
      <w:pPr>
        <w:spacing w:after="120"/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</w:pPr>
      <w:r w:rsidRPr="001A65F1"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>2. Участники        </w:t>
      </w:r>
    </w:p>
    <w:p w14:paraId="7ABA1BB1" w14:textId="77777777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2.1 В Чемпионате принимают участие команды, предварительно зарегистрировавшиеся в Оргкомитете и внёсшие турнирный взнос. В Чемпионате имеет право принять участие любая команда вне зависимости от м</w:t>
      </w:r>
      <w:r>
        <w:rPr>
          <w:rFonts w:ascii="Cambria" w:hAnsi="Cambria"/>
          <w:color w:val="000000"/>
          <w:vertAlign w:val="baseline"/>
          <w:lang w:val="ru-RU"/>
        </w:rPr>
        <w:t>еста жительства и гражданства её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игроков. Оргкомитет имеет право ограничить число участвующих команд в соответствии с вместимостью игрового зала.</w:t>
      </w:r>
    </w:p>
    <w:p w14:paraId="50C53D60" w14:textId="473CCF34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2.2. Регистрация команд проводится </w:t>
      </w:r>
      <w:hyperlink r:id="rId8" w:history="1">
        <w:r w:rsidRPr="001A65F1">
          <w:rPr>
            <w:rFonts w:ascii="Cambria" w:hAnsi="Cambria"/>
            <w:color w:val="0000FF"/>
            <w:u w:val="single"/>
            <w:vertAlign w:val="baseline"/>
            <w:lang w:val="ru-RU"/>
          </w:rPr>
          <w:t>на сайте Чемпионата</w:t>
        </w:r>
      </w:hyperlink>
      <w:r w:rsidRPr="001A65F1">
        <w:rPr>
          <w:rFonts w:ascii="Cambria" w:hAnsi="Cambria"/>
          <w:color w:val="000000"/>
          <w:vertAlign w:val="baseline"/>
          <w:lang w:val="ru-RU"/>
        </w:rPr>
        <w:t>. Заявку нуж</w:t>
      </w:r>
      <w:r>
        <w:rPr>
          <w:rFonts w:ascii="Cambria" w:hAnsi="Cambria"/>
          <w:color w:val="000000"/>
          <w:vertAlign w:val="baseline"/>
          <w:lang w:val="ru-RU"/>
        </w:rPr>
        <w:t xml:space="preserve">но подать не позднее </w:t>
      </w:r>
      <w:r w:rsidRPr="001A65F1">
        <w:rPr>
          <w:rFonts w:ascii="Cambria" w:hAnsi="Cambria"/>
          <w:color w:val="000000"/>
          <w:vertAlign w:val="baseline"/>
          <w:lang w:val="ru-RU"/>
        </w:rPr>
        <w:t>3</w:t>
      </w:r>
      <w:r>
        <w:rPr>
          <w:rFonts w:ascii="Cambria" w:hAnsi="Cambria"/>
          <w:color w:val="000000"/>
          <w:vertAlign w:val="baseline"/>
          <w:lang w:val="ru-RU"/>
        </w:rPr>
        <w:t>1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марта </w:t>
      </w:r>
      <w:r w:rsidR="00B06B59">
        <w:rPr>
          <w:rFonts w:ascii="Cambria" w:hAnsi="Cambria"/>
          <w:color w:val="000000"/>
          <w:vertAlign w:val="baseline"/>
          <w:lang w:val="ru-RU"/>
        </w:rPr>
        <w:t>2016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г.</w:t>
      </w:r>
    </w:p>
    <w:p w14:paraId="39D07141" w14:textId="77777777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2.3 Помимо общего зачёта Чемпионата США предусмотрен отборочный зачёт</w:t>
      </w:r>
      <w:r>
        <w:rPr>
          <w:rFonts w:ascii="Cambria" w:hAnsi="Cambria"/>
          <w:color w:val="000000"/>
          <w:vertAlign w:val="baseline"/>
          <w:lang w:val="ru-RU"/>
        </w:rPr>
        <w:t xml:space="preserve"> Чемпионата Мира 2016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года (далее — отборочный зачёт ЧМ). Любая команда, участвующая в Чемпионате, имеет право отказаться от участия в отборочном зачёте ЧМ. Если в команде есть хотя бы один игрок, уже приня</w:t>
      </w:r>
      <w:r>
        <w:rPr>
          <w:rFonts w:ascii="Cambria" w:hAnsi="Cambria"/>
          <w:color w:val="000000"/>
          <w:vertAlign w:val="baseline"/>
          <w:lang w:val="ru-RU"/>
        </w:rPr>
        <w:t>вший участие в отборе на ЧМ-2016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в чемпионате другой страны, команда не имеет права играть в отборочном зачёте ЧМ. Команда обязана сообщить о своём неучастии в отборочном зачёте ЧМ до начала игр.</w:t>
      </w:r>
    </w:p>
    <w:p w14:paraId="0C959B3D" w14:textId="77777777" w:rsid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2.4 Максимальный состав команды (включая запасных) — 8 человек. Одновременно за столом во время обсуждения могут находиться не более 6 человек. Замены разрешены только между турами. Ни один человек не имеет права играть в Чемпионате за две разные команды.</w:t>
      </w:r>
    </w:p>
    <w:p w14:paraId="627137B8" w14:textId="77777777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</w:p>
    <w:p w14:paraId="2C736F67" w14:textId="77777777" w:rsidR="001A65F1" w:rsidRPr="001A65F1" w:rsidRDefault="001A65F1" w:rsidP="001A65F1">
      <w:pPr>
        <w:spacing w:after="120"/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</w:pPr>
      <w:r w:rsidRPr="001A65F1"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>3. Проведение игры</w:t>
      </w:r>
    </w:p>
    <w:p w14:paraId="638588EC" w14:textId="77777777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3.1 Непосредственным проведением игры занимается Ведущий, </w:t>
      </w:r>
      <w:r w:rsidR="008A1FBE" w:rsidRPr="001A65F1">
        <w:rPr>
          <w:rFonts w:ascii="Cambria" w:hAnsi="Cambria"/>
          <w:color w:val="000000"/>
          <w:vertAlign w:val="baseline"/>
          <w:lang w:val="ru-RU"/>
        </w:rPr>
        <w:t>утверждённый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Оргкомитетом.</w:t>
      </w:r>
    </w:p>
    <w:p w14:paraId="14E2C304" w14:textId="1C2D7D3C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3.2 Ведущий должен следить за тем, чтобы каждый вопросный раунд проводился в соответствии с правилами</w:t>
      </w:r>
      <w:r w:rsidR="00B06B59">
        <w:rPr>
          <w:rFonts w:ascii="Cambria" w:hAnsi="Cambria"/>
          <w:color w:val="000000"/>
          <w:vertAlign w:val="baseline"/>
          <w:lang w:val="ru-RU"/>
        </w:rPr>
        <w:t xml:space="preserve"> (п. 1.3.3 Кодекса спортивного «Что? Где? Когда?»</w:t>
      </w:r>
      <w:r w:rsidRPr="001A65F1">
        <w:rPr>
          <w:rFonts w:ascii="Cambria" w:hAnsi="Cambria"/>
          <w:color w:val="000000"/>
          <w:vertAlign w:val="baseline"/>
          <w:lang w:val="ru-RU"/>
        </w:rPr>
        <w:t>).</w:t>
      </w:r>
    </w:p>
    <w:p w14:paraId="5A603EE7" w14:textId="77777777" w:rsid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3.3 Ведущий может привлекать к работе ассистентов из числа запасных игроков команд и/или лиц, не принимающих участия в игре.</w:t>
      </w:r>
    </w:p>
    <w:p w14:paraId="395A0494" w14:textId="77777777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</w:p>
    <w:p w14:paraId="4D6E6161" w14:textId="77777777" w:rsidR="001A65F1" w:rsidRPr="001A65F1" w:rsidRDefault="001A65F1" w:rsidP="001A65F1">
      <w:pPr>
        <w:spacing w:after="120"/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</w:pPr>
      <w:r w:rsidRPr="001A65F1"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 xml:space="preserve">4. Игровое Жюри и </w:t>
      </w:r>
      <w:r w:rsidR="008A1FBE" w:rsidRPr="001A65F1"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>зачёт</w:t>
      </w:r>
      <w:r w:rsidRPr="001A65F1"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 xml:space="preserve"> ответов</w:t>
      </w:r>
    </w:p>
    <w:p w14:paraId="1E9AA83F" w14:textId="77777777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4.1 Игровое Жюри (далее — ИЖ) состоит из двух человек, не принимающих участия в Чемпионате. Состав ИЖ утверждается Оргкомитетом. Как минимум один член ИЖ должен </w:t>
      </w:r>
      <w:r w:rsidRPr="001A65F1">
        <w:rPr>
          <w:rFonts w:ascii="Cambria" w:hAnsi="Cambria"/>
          <w:color w:val="000000"/>
          <w:vertAlign w:val="baseline"/>
          <w:lang w:val="ru-RU"/>
        </w:rPr>
        <w:lastRenderedPageBreak/>
        <w:t xml:space="preserve">присутствовать в игровом зале; второй член ИЖ может выполнять свои функции </w:t>
      </w:r>
      <w:r w:rsidR="008A1FBE" w:rsidRPr="001A65F1">
        <w:rPr>
          <w:rFonts w:ascii="Cambria" w:hAnsi="Cambria"/>
          <w:color w:val="000000"/>
          <w:vertAlign w:val="baseline"/>
          <w:lang w:val="ru-RU"/>
        </w:rPr>
        <w:t>удалённо</w:t>
      </w:r>
      <w:r w:rsidRPr="001A65F1">
        <w:rPr>
          <w:rFonts w:ascii="Cambria" w:hAnsi="Cambria"/>
          <w:color w:val="000000"/>
          <w:vertAlign w:val="baseline"/>
          <w:lang w:val="ru-RU"/>
        </w:rPr>
        <w:t>.</w:t>
      </w:r>
    </w:p>
    <w:p w14:paraId="2E3542D8" w14:textId="67B17AFD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4.2 Задачей ИЖ является определение правильности ответов, данных командами. </w:t>
      </w:r>
      <w:r w:rsidR="008A1FBE" w:rsidRPr="001A65F1">
        <w:rPr>
          <w:rFonts w:ascii="Cambria" w:hAnsi="Cambria"/>
          <w:color w:val="000000"/>
          <w:vertAlign w:val="baseline"/>
          <w:lang w:val="ru-RU"/>
        </w:rPr>
        <w:t>Зачёт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ответов осуществляется в соответствии с критериями, указанными Редакторами вопросного </w:t>
      </w:r>
      <w:r w:rsidR="00373D3A">
        <w:rPr>
          <w:rFonts w:ascii="Cambria" w:hAnsi="Cambria"/>
          <w:color w:val="000000"/>
          <w:vertAlign w:val="baseline"/>
          <w:lang w:val="ru-RU"/>
        </w:rPr>
        <w:t>пакета, и Кодексом спортивного «</w:t>
      </w:r>
      <w:r w:rsidRPr="001A65F1">
        <w:rPr>
          <w:rFonts w:ascii="Cambria" w:hAnsi="Cambria"/>
          <w:color w:val="000000"/>
          <w:vertAlign w:val="baseline"/>
          <w:lang w:val="ru-RU"/>
        </w:rPr>
        <w:t>Что? Где? Ко</w:t>
      </w:r>
      <w:r w:rsidR="00373D3A">
        <w:rPr>
          <w:rFonts w:ascii="Cambria" w:hAnsi="Cambria"/>
          <w:color w:val="000000"/>
          <w:vertAlign w:val="baseline"/>
          <w:lang w:val="ru-RU"/>
        </w:rPr>
        <w:t>гда?»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(глава 2.1).</w:t>
      </w:r>
    </w:p>
    <w:p w14:paraId="4C5216A9" w14:textId="77777777" w:rsid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4.3 После окончания каждого тура капитаны команд имеют право обратиться в ИЖ для исправления технических ошибок. Однако, всем игрокам, участвующим в Чемпионате, категорически запрещается мешать работе ИЖ или оказывать какое-либо давление на членов ИЖ.</w:t>
      </w:r>
    </w:p>
    <w:p w14:paraId="043C2219" w14:textId="77777777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</w:p>
    <w:p w14:paraId="11F4BE40" w14:textId="77777777" w:rsidR="001A65F1" w:rsidRPr="001A65F1" w:rsidRDefault="001A65F1" w:rsidP="001A65F1">
      <w:pPr>
        <w:spacing w:after="120"/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</w:pPr>
      <w:r w:rsidRPr="001A65F1"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>5. Апелляции и Апелляционное Жюри</w:t>
      </w:r>
    </w:p>
    <w:p w14:paraId="75335452" w14:textId="25919AD3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5.1 Каждая команда, участвующая в Чемпионате, имеет право подать апелляцию на любой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зачётный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вопрос, за исключением дополнительных вопросов. Команды имеют право подавать апелляции двух видов:</w:t>
      </w:r>
    </w:p>
    <w:p w14:paraId="4D36BB09" w14:textId="70FEF111" w:rsidR="001A65F1" w:rsidRPr="001A65F1" w:rsidRDefault="001A65F1" w:rsidP="001A65F1">
      <w:pPr>
        <w:numPr>
          <w:ilvl w:val="0"/>
          <w:numId w:val="3"/>
        </w:numPr>
        <w:rPr>
          <w:rFonts w:ascii="Cambria" w:eastAsia="Times New Roman" w:hAnsi="Cambria" w:cs="Arial"/>
          <w:color w:val="000000"/>
          <w:vertAlign w:val="baseline"/>
          <w:lang w:val="ru-RU"/>
        </w:rPr>
      </w:pPr>
      <w:r w:rsidRPr="001A65F1">
        <w:rPr>
          <w:rFonts w:ascii="Cambria" w:eastAsia="Times New Roman" w:hAnsi="Cambria"/>
          <w:color w:val="000000"/>
          <w:vertAlign w:val="baseline"/>
          <w:lang w:val="ru-RU"/>
        </w:rPr>
        <w:t xml:space="preserve">апелляция на </w:t>
      </w:r>
      <w:r w:rsidR="00B06B59" w:rsidRPr="001A65F1">
        <w:rPr>
          <w:rFonts w:ascii="Cambria" w:eastAsia="Times New Roman" w:hAnsi="Cambria"/>
          <w:color w:val="000000"/>
          <w:vertAlign w:val="baseline"/>
          <w:lang w:val="ru-RU"/>
        </w:rPr>
        <w:t>зачёт</w:t>
      </w:r>
      <w:r w:rsidRPr="001A65F1">
        <w:rPr>
          <w:rFonts w:ascii="Cambria" w:eastAsia="Times New Roman" w:hAnsi="Cambria"/>
          <w:color w:val="000000"/>
          <w:vertAlign w:val="baseline"/>
          <w:lang w:val="ru-RU"/>
        </w:rPr>
        <w:t xml:space="preserve"> ответа;</w:t>
      </w:r>
    </w:p>
    <w:p w14:paraId="47B21BD0" w14:textId="77777777" w:rsidR="001A65F1" w:rsidRPr="001A65F1" w:rsidRDefault="001A65F1" w:rsidP="001A65F1">
      <w:pPr>
        <w:numPr>
          <w:ilvl w:val="0"/>
          <w:numId w:val="3"/>
        </w:numPr>
        <w:rPr>
          <w:rFonts w:ascii="Cambria" w:eastAsia="Times New Roman" w:hAnsi="Cambria" w:cs="Arial"/>
          <w:color w:val="000000"/>
          <w:vertAlign w:val="baseline"/>
          <w:lang w:val="ru-RU"/>
        </w:rPr>
      </w:pPr>
      <w:r w:rsidRPr="001A65F1">
        <w:rPr>
          <w:rFonts w:ascii="Cambria" w:eastAsia="Times New Roman" w:hAnsi="Cambria"/>
          <w:color w:val="000000"/>
          <w:vertAlign w:val="baseline"/>
          <w:lang w:val="ru-RU"/>
        </w:rPr>
        <w:t>апелляция на снятие некорректного вопроса.</w:t>
      </w:r>
    </w:p>
    <w:p w14:paraId="16E1E8B6" w14:textId="746141BB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5.2 Апелляции подаются командами в письменном или электронном виде Координатору Апелляционного Жюри (далее — Координатор АЖ). Срок подачи апелляций на вопросы каждого из игровых дней определяется расписанием Чемпионата. Команда имеет право ознакомиться с письменным текстом вопроса во время,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отведённое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на подачу апелляций.</w:t>
      </w:r>
    </w:p>
    <w:p w14:paraId="73A9420A" w14:textId="3EC94D88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5.3 Подача каждой апелляции сопровождается внесением денежного залога в размере 20 долларов США за апелляцию на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ответа и 30 долларов США за апелляцию на снятие вопроса. Залог возвращается</w:t>
      </w:r>
      <w:r w:rsidR="00214184">
        <w:rPr>
          <w:rFonts w:ascii="Cambria" w:hAnsi="Cambria"/>
          <w:color w:val="000000"/>
          <w:vertAlign w:val="baseline"/>
          <w:lang w:val="ru-RU"/>
        </w:rPr>
        <w:t xml:space="preserve"> подателям апелляции в случае её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принятия. Если апелляция отклонена, то залог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передаётся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в распоряжение Оргкомитета.</w:t>
      </w:r>
    </w:p>
    <w:p w14:paraId="3F57751D" w14:textId="3FB4BEDF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5.4 Апелляционное Жюри (далее — АЖ) состоит из </w:t>
      </w:r>
      <w:r w:rsidR="00214184" w:rsidRPr="001A65F1">
        <w:rPr>
          <w:rFonts w:ascii="Cambria" w:hAnsi="Cambria"/>
          <w:color w:val="000000"/>
          <w:vertAlign w:val="baseline"/>
          <w:lang w:val="ru-RU"/>
        </w:rPr>
        <w:t>трёх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человек, не участвующих в Чемпионате. Состав АЖ утверждается Оргкомитетом.</w:t>
      </w:r>
    </w:p>
    <w:p w14:paraId="1934C090" w14:textId="77777777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5.5 Апелляции передаются в АЖ в анонимном виде (т.е. без указания подавшей апелляцию команды).</w:t>
      </w:r>
    </w:p>
    <w:p w14:paraId="17CC24CA" w14:textId="5697028A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5.6 Апелляции рассматриваются в соотв</w:t>
      </w:r>
      <w:r w:rsidR="00762C93">
        <w:rPr>
          <w:rFonts w:ascii="Cambria" w:hAnsi="Cambria"/>
          <w:color w:val="000000"/>
          <w:vertAlign w:val="baseline"/>
          <w:lang w:val="ru-RU"/>
        </w:rPr>
        <w:t>етствии с Кодексом спортивного «Что? Где? Когда?»</w:t>
      </w:r>
      <w:bookmarkStart w:id="0" w:name="_GoBack"/>
      <w:bookmarkEnd w:id="0"/>
      <w:r w:rsidRPr="001A65F1">
        <w:rPr>
          <w:rFonts w:ascii="Cambria" w:hAnsi="Cambria"/>
          <w:color w:val="000000"/>
          <w:vertAlign w:val="baseline"/>
          <w:lang w:val="ru-RU"/>
        </w:rPr>
        <w:t xml:space="preserve"> (глава 2.2). При разборе апелляций на снятие вопрос признается некорректным только в случае наличия существенной фактической ошибки. Апелляция считается принятой, если число голосов, поданных за принятие, больше числа голосов, поданных против. Вердикт АЖ должен включать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поимённую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информацию о поданных голосах. Решения АЖ являются окончательными и обжалованию не подлежат.</w:t>
      </w:r>
    </w:p>
    <w:p w14:paraId="0DAC1002" w14:textId="1AF3C4D0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5.7 В случае принятия апелляции на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ответа, засчитываются все идентичные принятому ответы на этот вопрос. В случае принятия апелляции на снятие некорректного вопроса, этот вопрос исключается из числа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зачётных</w:t>
      </w:r>
      <w:r w:rsidRPr="001A65F1">
        <w:rPr>
          <w:rFonts w:ascii="Cambria" w:hAnsi="Cambria"/>
          <w:color w:val="000000"/>
          <w:vertAlign w:val="baseline"/>
          <w:lang w:val="ru-RU"/>
        </w:rPr>
        <w:t>.</w:t>
      </w:r>
    </w:p>
    <w:p w14:paraId="1CEEE02A" w14:textId="77777777" w:rsidR="001A65F1" w:rsidRDefault="001A65F1" w:rsidP="001A65F1">
      <w:pPr>
        <w:rPr>
          <w:rFonts w:ascii="Cambria" w:hAnsi="Cambria"/>
          <w:b/>
          <w:bCs/>
          <w:color w:val="000000"/>
          <w:vertAlign w:val="baseline"/>
          <w:lang w:val="ru-RU"/>
        </w:rPr>
      </w:pPr>
    </w:p>
    <w:p w14:paraId="131A7105" w14:textId="77777777" w:rsidR="001A65F1" w:rsidRPr="001A65F1" w:rsidRDefault="001A65F1" w:rsidP="001A65F1">
      <w:pPr>
        <w:spacing w:after="120"/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</w:pPr>
      <w:r w:rsidRPr="001A65F1">
        <w:rPr>
          <w:rFonts w:ascii="Cambria" w:hAnsi="Cambria"/>
          <w:b/>
          <w:bCs/>
          <w:color w:val="000000"/>
          <w:sz w:val="28"/>
          <w:szCs w:val="28"/>
          <w:vertAlign w:val="baseline"/>
          <w:lang w:val="ru-RU"/>
        </w:rPr>
        <w:t>6. Подведение итогов</w:t>
      </w:r>
    </w:p>
    <w:p w14:paraId="786E8469" w14:textId="5CC93A6E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6.1 Результаты Чемпионата подводятся на основании решений ИЖ по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зачёту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ответов и решений АЖ по апелляциям.</w:t>
      </w:r>
    </w:p>
    <w:p w14:paraId="42DAA7CE" w14:textId="0041C9A4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6.2 Результаты Чемпионата подводятся сначала в общем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зачёте</w:t>
      </w:r>
      <w:r w:rsidRPr="001A65F1">
        <w:rPr>
          <w:rFonts w:ascii="Cambria" w:hAnsi="Cambria"/>
          <w:color w:val="000000"/>
          <w:vertAlign w:val="baseline"/>
          <w:lang w:val="ru-RU"/>
        </w:rPr>
        <w:t>.</w:t>
      </w:r>
    </w:p>
    <w:p w14:paraId="596466D2" w14:textId="38E54CA7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6.3 Основным показателем для распределения мест в Чемпионате является количество правильных ответов, данных командой на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зачётные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вопросы. В случае, если основной показатель совпадает у двух или более команд, не претендующих на призовые места Чемпионата, соответствующие места делятся.</w:t>
      </w:r>
    </w:p>
    <w:p w14:paraId="7BC97016" w14:textId="3F5BA381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lastRenderedPageBreak/>
        <w:t xml:space="preserve">6.4 В случае, если основной показатель совпадает у двух или более команд, претендующих на призовые места Чемпионата либо отборочного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зачёта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ЧМ, этим командам задаются по одному дополнительные вопросы до тех пор, пока на каждом из призовых мест не останется одна команда. Максимальное число дополнительных вопросов — пять. По результатам ответов на дополнительные вопросы команда может занять только одно из тех мест, которые она делила по основному показателю. Если результаты ответов на дополнительные вопросы совпадают у двух или более команд, претендующих на одно и то же призовое место, то:</w:t>
      </w:r>
    </w:p>
    <w:p w14:paraId="79DDE81C" w14:textId="78A31E5F" w:rsidR="001A65F1" w:rsidRPr="001A65F1" w:rsidRDefault="001A65F1" w:rsidP="00B06B59">
      <w:pPr>
        <w:numPr>
          <w:ilvl w:val="0"/>
          <w:numId w:val="3"/>
        </w:numPr>
        <w:rPr>
          <w:rFonts w:ascii="Cambria" w:eastAsia="Times New Roman" w:hAnsi="Cambria"/>
          <w:color w:val="000000"/>
          <w:vertAlign w:val="baseline"/>
          <w:lang w:val="ru-RU"/>
        </w:rPr>
      </w:pPr>
      <w:r w:rsidRPr="001A65F1">
        <w:rPr>
          <w:rFonts w:ascii="Cambria" w:eastAsia="Times New Roman" w:hAnsi="Cambria"/>
          <w:color w:val="000000"/>
          <w:vertAlign w:val="baseline"/>
          <w:lang w:val="ru-RU"/>
        </w:rPr>
        <w:t xml:space="preserve">в общем </w:t>
      </w:r>
      <w:r w:rsidR="00B06B59" w:rsidRPr="00B06B59">
        <w:rPr>
          <w:rFonts w:ascii="Cambria" w:eastAsia="Times New Roman" w:hAnsi="Cambria"/>
          <w:color w:val="000000"/>
          <w:vertAlign w:val="baseline"/>
          <w:lang w:val="ru-RU"/>
        </w:rPr>
        <w:t>зачёте</w:t>
      </w:r>
      <w:r w:rsidRPr="001A65F1">
        <w:rPr>
          <w:rFonts w:ascii="Cambria" w:eastAsia="Times New Roman" w:hAnsi="Cambria"/>
          <w:color w:val="000000"/>
          <w:vertAlign w:val="baseline"/>
          <w:lang w:val="ru-RU"/>
        </w:rPr>
        <w:t xml:space="preserve"> Чемпионата США соответствующие места делятся;</w:t>
      </w:r>
    </w:p>
    <w:p w14:paraId="511E7E92" w14:textId="120B4308" w:rsidR="001A65F1" w:rsidRPr="001A65F1" w:rsidRDefault="001A65F1" w:rsidP="00B06B59">
      <w:pPr>
        <w:numPr>
          <w:ilvl w:val="0"/>
          <w:numId w:val="3"/>
        </w:numPr>
        <w:rPr>
          <w:rFonts w:ascii="Cambria" w:eastAsia="Times New Roman" w:hAnsi="Cambria"/>
          <w:color w:val="000000"/>
          <w:vertAlign w:val="baseline"/>
          <w:lang w:val="ru-RU"/>
        </w:rPr>
      </w:pPr>
      <w:r w:rsidRPr="001A65F1">
        <w:rPr>
          <w:rFonts w:ascii="Cambria" w:eastAsia="Times New Roman" w:hAnsi="Cambria"/>
          <w:color w:val="000000"/>
          <w:vertAlign w:val="baseline"/>
          <w:lang w:val="ru-RU"/>
        </w:rPr>
        <w:t xml:space="preserve">в отборочном </w:t>
      </w:r>
      <w:r w:rsidR="00B06B59" w:rsidRPr="00B06B59">
        <w:rPr>
          <w:rFonts w:ascii="Cambria" w:eastAsia="Times New Roman" w:hAnsi="Cambria"/>
          <w:color w:val="000000"/>
          <w:vertAlign w:val="baseline"/>
          <w:lang w:val="ru-RU"/>
        </w:rPr>
        <w:t>зачёте</w:t>
      </w:r>
      <w:r w:rsidRPr="001A65F1">
        <w:rPr>
          <w:rFonts w:ascii="Cambria" w:eastAsia="Times New Roman" w:hAnsi="Cambria"/>
          <w:color w:val="000000"/>
          <w:vertAlign w:val="baseline"/>
          <w:lang w:val="ru-RU"/>
        </w:rPr>
        <w:t xml:space="preserve"> ЧМ для этих команд используется </w:t>
      </w:r>
      <w:r w:rsidR="00B06B59" w:rsidRPr="00B06B59">
        <w:rPr>
          <w:rFonts w:ascii="Cambria" w:eastAsia="Times New Roman" w:hAnsi="Cambria"/>
          <w:color w:val="000000"/>
          <w:vertAlign w:val="baseline"/>
          <w:lang w:val="ru-RU"/>
        </w:rPr>
        <w:t>жеребьёвка</w:t>
      </w:r>
      <w:r w:rsidRPr="001A65F1">
        <w:rPr>
          <w:rFonts w:ascii="Cambria" w:eastAsia="Times New Roman" w:hAnsi="Cambria"/>
          <w:color w:val="000000"/>
          <w:vertAlign w:val="baseline"/>
          <w:lang w:val="ru-RU"/>
        </w:rPr>
        <w:t>.</w:t>
      </w:r>
    </w:p>
    <w:p w14:paraId="19EA7F62" w14:textId="3F2684E3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>6.5 Команда, занявшая первое место в Чемпионате, получ</w:t>
      </w:r>
      <w:r w:rsidR="00B06B59">
        <w:rPr>
          <w:rFonts w:ascii="Cambria" w:hAnsi="Cambria"/>
          <w:color w:val="000000"/>
          <w:vertAlign w:val="baseline"/>
          <w:lang w:val="ru-RU"/>
        </w:rPr>
        <w:t>ает звание Чемпион США по игре «Что? Где? Когда?»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</w:t>
      </w:r>
      <w:r w:rsidR="00B06B59">
        <w:rPr>
          <w:rFonts w:ascii="Cambria" w:hAnsi="Cambria"/>
          <w:color w:val="000000"/>
          <w:vertAlign w:val="baseline"/>
          <w:lang w:val="ru-RU"/>
        </w:rPr>
        <w:t>2016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года и награждается памятным призом, дипломом и медалями. Команды, занявшие второе и третье места в Чемпионате, получают звания Серебряный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Призёр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и Бронзовый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Призёр</w:t>
      </w:r>
      <w:r w:rsidR="00B06B59">
        <w:rPr>
          <w:rFonts w:ascii="Cambria" w:hAnsi="Cambria"/>
          <w:color w:val="000000"/>
          <w:vertAlign w:val="baseline"/>
          <w:lang w:val="ru-RU"/>
        </w:rPr>
        <w:t xml:space="preserve"> Чемпионата США по игре «Что? Где? Когда?»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</w:t>
      </w:r>
      <w:r w:rsidR="00B06B59">
        <w:rPr>
          <w:rFonts w:ascii="Cambria" w:hAnsi="Cambria"/>
          <w:color w:val="000000"/>
          <w:vertAlign w:val="baseline"/>
          <w:lang w:val="ru-RU"/>
        </w:rPr>
        <w:t>2016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года, соответственно, и награждаются дипломами и медалями. В случае, если призовые места делятся, медали соответствующего достоинства также делятся между командами; при дележе первого места памятный приз вручается одной из команд по жребию.</w:t>
      </w:r>
    </w:p>
    <w:p w14:paraId="54258BFF" w14:textId="70BF0C44" w:rsidR="001A65F1" w:rsidRPr="001A65F1" w:rsidRDefault="001A65F1" w:rsidP="001A65F1">
      <w:pPr>
        <w:rPr>
          <w:rFonts w:ascii="Cambria" w:hAnsi="Cambria"/>
          <w:color w:val="000000"/>
          <w:vertAlign w:val="baseline"/>
          <w:lang w:val="ru-RU"/>
        </w:rPr>
      </w:pPr>
      <w:r w:rsidRPr="001A65F1">
        <w:rPr>
          <w:rFonts w:ascii="Cambria" w:hAnsi="Cambria"/>
          <w:color w:val="000000"/>
          <w:vertAlign w:val="baseline"/>
          <w:lang w:val="ru-RU"/>
        </w:rPr>
        <w:t xml:space="preserve">6.6 Результаты отборочного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зачёта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ЧМ получаются из общего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зачёта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Чемпионата удалением тех команд, которые отказались от участия в отборочном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зачёте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. Результаты отборочного </w:t>
      </w:r>
      <w:r w:rsidR="00B06B59" w:rsidRPr="001A65F1">
        <w:rPr>
          <w:rFonts w:ascii="Cambria" w:hAnsi="Cambria"/>
          <w:color w:val="000000"/>
          <w:vertAlign w:val="baseline"/>
          <w:lang w:val="ru-RU"/>
        </w:rPr>
        <w:t>зачёта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ЧМ используются для определения команды или команд, которые будут представлять США на Чемпионате Мира </w:t>
      </w:r>
      <w:r w:rsidR="00B06B59">
        <w:rPr>
          <w:rFonts w:ascii="Cambria" w:hAnsi="Cambria"/>
          <w:color w:val="000000"/>
          <w:vertAlign w:val="baseline"/>
          <w:lang w:val="ru-RU"/>
        </w:rPr>
        <w:t>2016</w:t>
      </w:r>
      <w:r w:rsidRPr="001A65F1">
        <w:rPr>
          <w:rFonts w:ascii="Cambria" w:hAnsi="Cambria"/>
          <w:color w:val="000000"/>
          <w:vertAlign w:val="baseline"/>
          <w:lang w:val="ru-RU"/>
        </w:rPr>
        <w:t xml:space="preserve"> года и других международных турнирах в случае, если поступит приглашение от организаторов этих турниров.</w:t>
      </w:r>
    </w:p>
    <w:p w14:paraId="3F7894B9" w14:textId="77777777" w:rsidR="00775EDA" w:rsidRPr="001A65F1" w:rsidRDefault="00775EDA">
      <w:pPr>
        <w:rPr>
          <w:rFonts w:ascii="Cambria" w:hAnsi="Cambria"/>
          <w:vertAlign w:val="baseline"/>
          <w:lang w:val="ru-RU"/>
        </w:rPr>
      </w:pPr>
    </w:p>
    <w:sectPr w:rsidR="00775EDA" w:rsidRPr="001A65F1" w:rsidSect="001A65F1">
      <w:type w:val="continuous"/>
      <w:pgSz w:w="12240" w:h="15840"/>
      <w:pgMar w:top="1152" w:right="1152" w:bottom="1152" w:left="1152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2784"/>
    <w:multiLevelType w:val="multilevel"/>
    <w:tmpl w:val="474EF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8576D"/>
    <w:multiLevelType w:val="multilevel"/>
    <w:tmpl w:val="5DE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D1CF4"/>
    <w:multiLevelType w:val="multilevel"/>
    <w:tmpl w:val="EAB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057A9"/>
    <w:multiLevelType w:val="multilevel"/>
    <w:tmpl w:val="82581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F1"/>
    <w:rsid w:val="001A65F1"/>
    <w:rsid w:val="00214184"/>
    <w:rsid w:val="00373D3A"/>
    <w:rsid w:val="00762C93"/>
    <w:rsid w:val="00775EDA"/>
    <w:rsid w:val="008A1FBE"/>
    <w:rsid w:val="00990FC5"/>
    <w:rsid w:val="00A415D9"/>
    <w:rsid w:val="00B06B59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13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1A65F1"/>
    <w:pPr>
      <w:spacing w:before="100" w:beforeAutospacing="1" w:after="100" w:afterAutospacing="1"/>
    </w:pPr>
    <w:rPr>
      <w:rFonts w:ascii="Times" w:hAnsi="Times"/>
      <w:sz w:val="20"/>
      <w:szCs w:val="20"/>
      <w:vertAlign w:val="baseline"/>
    </w:rPr>
  </w:style>
  <w:style w:type="character" w:customStyle="1" w:styleId="c2">
    <w:name w:val="c2"/>
    <w:basedOn w:val="DefaultParagraphFont"/>
    <w:rsid w:val="001A65F1"/>
  </w:style>
  <w:style w:type="character" w:customStyle="1" w:styleId="c0">
    <w:name w:val="c0"/>
    <w:basedOn w:val="DefaultParagraphFont"/>
    <w:rsid w:val="001A65F1"/>
  </w:style>
  <w:style w:type="character" w:customStyle="1" w:styleId="c3">
    <w:name w:val="c3"/>
    <w:basedOn w:val="DefaultParagraphFont"/>
    <w:rsid w:val="001A65F1"/>
  </w:style>
  <w:style w:type="character" w:customStyle="1" w:styleId="apple-converted-space">
    <w:name w:val="apple-converted-space"/>
    <w:basedOn w:val="DefaultParagraphFont"/>
    <w:rsid w:val="001A65F1"/>
  </w:style>
  <w:style w:type="character" w:styleId="Hyperlink">
    <w:name w:val="Hyperlink"/>
    <w:basedOn w:val="DefaultParagraphFont"/>
    <w:uiPriority w:val="99"/>
    <w:semiHidden/>
    <w:unhideWhenUsed/>
    <w:rsid w:val="001A6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1A65F1"/>
    <w:pPr>
      <w:spacing w:before="100" w:beforeAutospacing="1" w:after="100" w:afterAutospacing="1"/>
    </w:pPr>
    <w:rPr>
      <w:rFonts w:ascii="Times" w:hAnsi="Times"/>
      <w:sz w:val="20"/>
      <w:szCs w:val="20"/>
      <w:vertAlign w:val="baseline"/>
    </w:rPr>
  </w:style>
  <w:style w:type="character" w:customStyle="1" w:styleId="c2">
    <w:name w:val="c2"/>
    <w:basedOn w:val="DefaultParagraphFont"/>
    <w:rsid w:val="001A65F1"/>
  </w:style>
  <w:style w:type="character" w:customStyle="1" w:styleId="c0">
    <w:name w:val="c0"/>
    <w:basedOn w:val="DefaultParagraphFont"/>
    <w:rsid w:val="001A65F1"/>
  </w:style>
  <w:style w:type="character" w:customStyle="1" w:styleId="c3">
    <w:name w:val="c3"/>
    <w:basedOn w:val="DefaultParagraphFont"/>
    <w:rsid w:val="001A65F1"/>
  </w:style>
  <w:style w:type="character" w:customStyle="1" w:styleId="apple-converted-space">
    <w:name w:val="apple-converted-space"/>
    <w:basedOn w:val="DefaultParagraphFont"/>
    <w:rsid w:val="001A65F1"/>
  </w:style>
  <w:style w:type="character" w:styleId="Hyperlink">
    <w:name w:val="Hyperlink"/>
    <w:basedOn w:val="DefaultParagraphFont"/>
    <w:uiPriority w:val="99"/>
    <w:semiHidden/>
    <w:unhideWhenUsed/>
    <w:rsid w:val="001A6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k-chgk.ru/rules/codex/" TargetMode="External"/><Relationship Id="rId7" Type="http://schemas.openxmlformats.org/officeDocument/2006/relationships/hyperlink" Target="http://mn2016.chgk.info/agenda.html" TargetMode="External"/><Relationship Id="rId8" Type="http://schemas.openxmlformats.org/officeDocument/2006/relationships/hyperlink" Target="http://mn2016.chgk.info/registration.html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1074</Words>
  <Characters>6128</Characters>
  <Application>Microsoft Macintosh Word</Application>
  <DocSecurity>0</DocSecurity>
  <Lines>51</Lines>
  <Paragraphs>14</Paragraphs>
  <ScaleCrop>false</ScaleCrop>
  <Company>Sandia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Brif</dc:creator>
  <cp:keywords/>
  <dc:description/>
  <cp:lastModifiedBy>Constantin Brif</cp:lastModifiedBy>
  <cp:revision>11</cp:revision>
  <dcterms:created xsi:type="dcterms:W3CDTF">2016-03-08T05:14:00Z</dcterms:created>
  <dcterms:modified xsi:type="dcterms:W3CDTF">2016-03-08T05:38:00Z</dcterms:modified>
</cp:coreProperties>
</file>